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595" w:rsidRPr="007E7019" w:rsidRDefault="005F4595" w:rsidP="00F322D9">
      <w:pPr>
        <w:pStyle w:val="ConsPlusNormal"/>
        <w:ind w:firstLine="6663"/>
        <w:outlineLvl w:val="0"/>
        <w:rPr>
          <w:rFonts w:ascii="Times New Roman" w:hAnsi="Times New Roman" w:cs="Times New Roman"/>
          <w:sz w:val="28"/>
          <w:szCs w:val="28"/>
        </w:rPr>
      </w:pPr>
      <w:r w:rsidRPr="007E7019">
        <w:rPr>
          <w:rFonts w:ascii="Times New Roman" w:hAnsi="Times New Roman" w:cs="Times New Roman"/>
          <w:sz w:val="28"/>
          <w:szCs w:val="28"/>
        </w:rPr>
        <w:t>Приложение</w:t>
      </w:r>
      <w:r w:rsidR="00C75EB2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5F4595" w:rsidRPr="007E7019" w:rsidRDefault="005F4595" w:rsidP="00F322D9">
      <w:pPr>
        <w:pStyle w:val="ConsPlusNormal"/>
        <w:ind w:firstLine="6663"/>
        <w:rPr>
          <w:rFonts w:ascii="Times New Roman" w:hAnsi="Times New Roman" w:cs="Times New Roman"/>
          <w:sz w:val="28"/>
          <w:szCs w:val="28"/>
        </w:rPr>
      </w:pPr>
      <w:r w:rsidRPr="007E7019">
        <w:rPr>
          <w:rFonts w:ascii="Times New Roman" w:hAnsi="Times New Roman" w:cs="Times New Roman"/>
          <w:sz w:val="28"/>
          <w:szCs w:val="28"/>
        </w:rPr>
        <w:t>к решению Думы</w:t>
      </w:r>
    </w:p>
    <w:p w:rsidR="005F4595" w:rsidRPr="007E7019" w:rsidRDefault="005F4595" w:rsidP="00F322D9">
      <w:pPr>
        <w:pStyle w:val="ConsPlusNormal"/>
        <w:ind w:firstLine="6663"/>
        <w:rPr>
          <w:rFonts w:ascii="Times New Roman" w:hAnsi="Times New Roman" w:cs="Times New Roman"/>
          <w:sz w:val="28"/>
          <w:szCs w:val="28"/>
        </w:rPr>
      </w:pPr>
      <w:r w:rsidRPr="007E7019">
        <w:rPr>
          <w:rFonts w:ascii="Times New Roman" w:hAnsi="Times New Roman" w:cs="Times New Roman"/>
          <w:sz w:val="28"/>
          <w:szCs w:val="28"/>
        </w:rPr>
        <w:t>города Нижневартовска</w:t>
      </w:r>
    </w:p>
    <w:p w:rsidR="005F4595" w:rsidRDefault="005F4595" w:rsidP="00F322D9">
      <w:pPr>
        <w:pStyle w:val="ConsPlusNormal"/>
        <w:ind w:firstLine="6663"/>
        <w:rPr>
          <w:rFonts w:ascii="Times New Roman" w:hAnsi="Times New Roman" w:cs="Times New Roman"/>
          <w:sz w:val="28"/>
          <w:szCs w:val="28"/>
        </w:rPr>
      </w:pPr>
      <w:r w:rsidRPr="007E7019">
        <w:rPr>
          <w:rFonts w:ascii="Times New Roman" w:hAnsi="Times New Roman" w:cs="Times New Roman"/>
          <w:sz w:val="28"/>
          <w:szCs w:val="28"/>
        </w:rPr>
        <w:t>от __</w:t>
      </w:r>
      <w:proofErr w:type="gramStart"/>
      <w:r w:rsidRPr="007E7019">
        <w:rPr>
          <w:rFonts w:ascii="Times New Roman" w:hAnsi="Times New Roman" w:cs="Times New Roman"/>
          <w:sz w:val="28"/>
          <w:szCs w:val="28"/>
        </w:rPr>
        <w:t>_._</w:t>
      </w:r>
      <w:proofErr w:type="gramEnd"/>
      <w:r w:rsidRPr="007E7019">
        <w:rPr>
          <w:rFonts w:ascii="Times New Roman" w:hAnsi="Times New Roman" w:cs="Times New Roman"/>
          <w:sz w:val="28"/>
          <w:szCs w:val="28"/>
        </w:rPr>
        <w:t>__.202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E7019">
        <w:rPr>
          <w:rFonts w:ascii="Times New Roman" w:hAnsi="Times New Roman" w:cs="Times New Roman"/>
          <w:sz w:val="28"/>
          <w:szCs w:val="28"/>
        </w:rPr>
        <w:t xml:space="preserve"> № ____</w:t>
      </w:r>
    </w:p>
    <w:p w:rsidR="005F4595" w:rsidRDefault="005F4595" w:rsidP="005F459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F4595" w:rsidRPr="0012187D" w:rsidRDefault="005F4595" w:rsidP="005F459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1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21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размещения сведений о доходах, расходах, об имуществе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121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обязательствах имущественного характера муниципальных</w:t>
      </w:r>
    </w:p>
    <w:p w:rsidR="005F4595" w:rsidRPr="0012187D" w:rsidRDefault="005F4595" w:rsidP="005F459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1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служащих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121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умы города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121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ижневартовска и членов их семей</w:t>
      </w:r>
    </w:p>
    <w:p w:rsidR="005F4595" w:rsidRPr="0012187D" w:rsidRDefault="005F4595" w:rsidP="005F459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1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официальном сайте органов местного самоуправления города</w:t>
      </w:r>
    </w:p>
    <w:p w:rsidR="005F4595" w:rsidRPr="0012187D" w:rsidRDefault="005F4595" w:rsidP="005F459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121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ижневартовска и предоставления этих сведений</w:t>
      </w:r>
    </w:p>
    <w:p w:rsidR="005F4595" w:rsidRPr="0012187D" w:rsidRDefault="005F4595" w:rsidP="005F459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1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общероссийским, окружным и городским средствам массовой</w:t>
      </w:r>
    </w:p>
    <w:p w:rsidR="005F4595" w:rsidRPr="0012187D" w:rsidRDefault="005F4595" w:rsidP="005F459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1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информации для опубликования</w:t>
      </w:r>
    </w:p>
    <w:p w:rsidR="005F4595" w:rsidRPr="0012187D" w:rsidRDefault="005F4595" w:rsidP="005F4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87D">
        <w:rPr>
          <w:rFonts w:ascii="Times New Roman" w:eastAsia="Times New Roman" w:hAnsi="Times New Roman" w:cs="Times New Roman"/>
          <w:sz w:val="18"/>
          <w:szCs w:val="18"/>
          <w:lang w:eastAsia="ru-RU"/>
        </w:rPr>
        <w:t> </w:t>
      </w:r>
    </w:p>
    <w:p w:rsidR="005F4595" w:rsidRPr="0012187D" w:rsidRDefault="005F4595" w:rsidP="005F459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12"/>
      <w:bookmarkEnd w:id="0"/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Настоящий Порядок устанавливает обязанности по размещению сведений о доходах, расходах, об имуществе и обязательствах имущественного характера лиц, замещающих должности муниципальной службы, относящиеся к высшей группе должностей, учреждаемые для выполнения функции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включенных в перечень должностей, утвержден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нормативным правовым актом</w:t>
      </w: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города Нижневартовска (далее - муниципальные служащие), </w:t>
      </w:r>
      <w:r w:rsidR="00BC51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супруг (супругов) и несовершеннолетних детей на официальном сайте органов местного самоуправления города Нижневартовска (далее - официальный сайт) и предоставлению этих сведений общероссийским, окружным и городским средствам массовой информации (далее - средства массовой информации) для опубликования в связи с их запросами, если федеральным законодательством </w:t>
      </w:r>
      <w:r w:rsidR="00964A4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установлен иной порядок размещения указанных сведений и (или) </w:t>
      </w:r>
      <w:r w:rsidR="00964A4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предоставления средствам массовой информации для опубликования.</w:t>
      </w:r>
    </w:p>
    <w:p w:rsidR="005F4595" w:rsidRPr="0012187D" w:rsidRDefault="005F4595" w:rsidP="005F459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14"/>
      <w:bookmarkEnd w:id="1"/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 официальном сайте размещаются и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лиц, указанных </w:t>
      </w:r>
      <w:r w:rsidR="00BC51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w:anchor="p12" w:history="1">
        <w:r w:rsidRPr="0012187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</w:t>
        </w:r>
      </w:hyperlink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Порядка:</w:t>
      </w:r>
    </w:p>
    <w:p w:rsidR="005F4595" w:rsidRPr="0012187D" w:rsidRDefault="005F4595" w:rsidP="005F459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перечень объектов недвижимого имущества, принадлежащих лицам, указанным в </w:t>
      </w:r>
      <w:hyperlink w:anchor="p12" w:history="1">
        <w:r w:rsidRPr="0012187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</w:t>
        </w:r>
      </w:hyperlink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5F4595" w:rsidRPr="0012187D" w:rsidRDefault="005F4595" w:rsidP="005F459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перечень транспортных средств с указанием вида и марки, принадлежащих на праве собственности лицам, указанным в </w:t>
      </w:r>
      <w:hyperlink w:anchor="p12" w:history="1">
        <w:r w:rsidRPr="0012187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пункте 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br/>
        </w:r>
        <w:r w:rsidRPr="0012187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</w:hyperlink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:rsidR="005F4595" w:rsidRPr="0012187D" w:rsidRDefault="005F4595" w:rsidP="005F459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декларированный годовой доход лиц, указанных в </w:t>
      </w:r>
      <w:hyperlink w:anchor="p12" w:history="1">
        <w:r w:rsidRPr="0012187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</w:t>
        </w:r>
      </w:hyperlink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:rsidR="005F4595" w:rsidRPr="0012187D" w:rsidRDefault="005F4595" w:rsidP="005F459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</w:t>
      </w:r>
      <w:r w:rsidR="0020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(сумма такой сделки) </w:t>
      </w: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превышает общий доход муниципального служащего</w:t>
      </w:r>
      <w:r w:rsidR="002825A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25A9" w:rsidRPr="00282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указанного </w:t>
      </w:r>
      <w:r w:rsidR="002825A9" w:rsidRPr="002825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пункте 1 настоящего Порядка, </w:t>
      </w: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>и его супруги (супруга) за три последних года, предшествующих отчетному периоду.</w:t>
      </w:r>
    </w:p>
    <w:p w:rsidR="005F4595" w:rsidRPr="0012187D" w:rsidRDefault="005F4595" w:rsidP="005F459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В размещаемых на официальных сайтах и предоставляемых средствам массовой информации для опубликования сведениях о доходах, расходах,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имуществе и обязательствах имущественного характера запрещается указывать:</w:t>
      </w:r>
    </w:p>
    <w:p w:rsidR="005F4595" w:rsidRPr="002825A9" w:rsidRDefault="005F4595" w:rsidP="005F459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иные сведения (кроме указанных в </w:t>
      </w:r>
      <w:hyperlink w:anchor="p14" w:history="1">
        <w:r w:rsidRPr="0012187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</w:t>
        </w:r>
      </w:hyperlink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доходах лиц, указанных в </w:t>
      </w:r>
      <w:hyperlink w:anchor="p12" w:history="1">
        <w:r w:rsidRPr="0012187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</w:t>
        </w:r>
      </w:hyperlink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</w:t>
      </w:r>
      <w:r w:rsidRPr="002825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Порядка, об имуществе, принадлежащем на праве собственности названным лицам, и об их обязательствах имущественного характера;</w:t>
      </w:r>
    </w:p>
    <w:p w:rsidR="005F4595" w:rsidRPr="0012187D" w:rsidRDefault="005F4595" w:rsidP="002825A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2825A9" w:rsidRPr="00282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персональные данные лиц, указанных в </w:t>
      </w:r>
      <w:hyperlink r:id="rId7" w:history="1">
        <w:r w:rsidR="002825A9" w:rsidRPr="002825A9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пункте 1</w:t>
        </w:r>
      </w:hyperlink>
      <w:r w:rsidR="002825A9" w:rsidRPr="00282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</w:t>
      </w:r>
      <w:r w:rsidR="002825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F4595" w:rsidRPr="0012187D" w:rsidRDefault="005F4595" w:rsidP="005F459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данные, позволяющие определить место жительства, почтовый адрес, телефон и иные индивидуальные средства коммуникации лиц, указанных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w:anchor="p12" w:history="1">
        <w:r w:rsidRPr="0012187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</w:t>
        </w:r>
      </w:hyperlink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:rsidR="005F4595" w:rsidRPr="0012187D" w:rsidRDefault="005F4595" w:rsidP="005F459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данные, позволяющие определить местонахождение объектов недвижимого имущества, принадлежащих лицам, указанным в </w:t>
      </w:r>
      <w:hyperlink w:anchor="p12" w:history="1">
        <w:r w:rsidRPr="0012187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пункте </w:t>
        </w:r>
        <w:r w:rsidR="004E259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br/>
        </w:r>
        <w:r w:rsidRPr="0012187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</w:hyperlink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на праве собственности или находящихся </w:t>
      </w:r>
      <w:r w:rsidR="004E259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>в их пользовании;</w:t>
      </w:r>
    </w:p>
    <w:p w:rsidR="005F4595" w:rsidRPr="0012187D" w:rsidRDefault="005F4595" w:rsidP="005F459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>д) информацию, отнесенную к государственной тайне или являющуюся конфиденциальной.</w:t>
      </w:r>
    </w:p>
    <w:p w:rsidR="005F4595" w:rsidRPr="0012187D" w:rsidRDefault="005F4595" w:rsidP="005F459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На официальном сайте размещаются </w:t>
      </w:r>
      <w:hyperlink w:anchor="p47" w:history="1">
        <w:r w:rsidRPr="0012187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сведения</w:t>
        </w:r>
      </w:hyperlink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доходах, расходах,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имуществе и обязательствах имущественного характера по форме, </w:t>
      </w:r>
      <w:r w:rsidR="003D4E8E" w:rsidRPr="003D4E8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утвержденной настоящим</w:t>
      </w:r>
      <w:r w:rsidR="003D4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</w:t>
      </w: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4595" w:rsidRPr="0012187D" w:rsidRDefault="005F4595" w:rsidP="005F459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письменной просьбе лица, предоставляющего сведения о доходах, расходах, об имуществе и обязательствах имущественного характера, в графе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Декларированный годовой доход за отчетный год (руб.)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отдельной строкой указывается в том числе сумма дохода, полученного от продажи имущества либо осуществления иной деятельности в соответствии с федеральным законодательством.</w:t>
      </w:r>
    </w:p>
    <w:p w:rsidR="005F4595" w:rsidRPr="0012187D" w:rsidRDefault="005F4595" w:rsidP="005F459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Сведения о доходах, расходах, об имуществе и обязательствах имущественного характера, указанные в </w:t>
      </w:r>
      <w:hyperlink w:anchor="p14" w:history="1">
        <w:r w:rsidRPr="0012187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</w:t>
        </w:r>
      </w:hyperlink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за весь период замещения лицами, указанными в </w:t>
      </w:r>
      <w:hyperlink w:anchor="p12" w:history="1">
        <w:r w:rsidRPr="0012187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</w:t>
        </w:r>
      </w:hyperlink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</w:t>
      </w:r>
      <w:r w:rsidR="0020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A4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056C8">
        <w:rPr>
          <w:rFonts w:ascii="Times New Roman" w:eastAsia="Times New Roman" w:hAnsi="Times New Roman" w:cs="Times New Roman"/>
          <w:sz w:val="28"/>
          <w:szCs w:val="28"/>
          <w:lang w:eastAsia="ru-RU"/>
        </w:rPr>
        <w:t>(за исключением их супруг (супругов) и несовершеннолетних детей)</w:t>
      </w: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0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должностей, замещение которых влечет за собой размещение их сведений </w:t>
      </w:r>
      <w:r w:rsidR="00964A4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0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доходах, расходах, об имуществе и обязательствах имущественного характера, </w:t>
      </w: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сведения о доходах, расходах, об имуществе и обязательствах имущественного характера </w:t>
      </w:r>
      <w:r w:rsidR="002056C8">
        <w:rPr>
          <w:rFonts w:ascii="Times New Roman" w:eastAsia="Times New Roman" w:hAnsi="Times New Roman" w:cs="Times New Roman"/>
          <w:sz w:val="28"/>
          <w:szCs w:val="28"/>
          <w:lang w:eastAsia="ru-RU"/>
        </w:rPr>
        <w:t>их супруг</w:t>
      </w: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(супруг</w:t>
      </w:r>
      <w:r w:rsidR="002056C8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несовершеннолетних детей находятся на официальном сайте</w:t>
      </w:r>
      <w:r w:rsidR="002825A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ежегодно обновляются в течение четырнадцати рабочих дней со дня истечения срока, установленного для </w:t>
      </w:r>
      <w:r w:rsidR="00964A4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подачи.</w:t>
      </w:r>
    </w:p>
    <w:p w:rsidR="005F4595" w:rsidRPr="0012187D" w:rsidRDefault="005F4595" w:rsidP="005F459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Размещение на официальном сайте и предоставление средствам массовой информации для опубликования сведений о доходах, расходах, об имуществе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обязательствах имущественного характера, указанных в </w:t>
      </w:r>
      <w:hyperlink w:anchor="p14" w:history="1">
        <w:r w:rsidRPr="0012187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</w:t>
        </w:r>
      </w:hyperlink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</w:t>
      </w: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Порядка, представленных муниципальными служащими, обеспечивается отделом по кадрам и наградам Думы города Нижневартовска.</w:t>
      </w:r>
    </w:p>
    <w:p w:rsidR="005F4595" w:rsidRPr="0012187D" w:rsidRDefault="005F4595" w:rsidP="005F459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>7. Отдел по кадрам и наградам Думы города Нижневартовска:</w:t>
      </w:r>
    </w:p>
    <w:p w:rsidR="005F4595" w:rsidRPr="0012187D" w:rsidRDefault="005F4595" w:rsidP="005F459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в течение трех рабочих дней со дня поступления запроса от средств массовой информации сообщает о нем муниципальному служащему,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которого поступил запрос;</w:t>
      </w:r>
    </w:p>
    <w:p w:rsidR="005F4595" w:rsidRPr="0012187D" w:rsidRDefault="005F4595" w:rsidP="005F459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в течение семи рабочих дней со дня поступления запроса от средств массовой информации обеспечивает предоставление ему сведений, указанных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w:anchor="p14" w:history="1">
        <w:r w:rsidRPr="0012187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</w:t>
        </w:r>
      </w:hyperlink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в том случае, если запрашиваемые сведения отсутствуют на официальном сайте.</w:t>
      </w:r>
    </w:p>
    <w:p w:rsidR="005F4595" w:rsidRPr="0012187D" w:rsidRDefault="005F4595" w:rsidP="005F459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>8. Муниципальный служащий отдела по кадрам и наградам Думы города Нижневартовска, обеспечивающий размещение сведений о доходах, расходах, об имуществе и обязательствах имущественного характера на официальном сайте</w:t>
      </w:r>
      <w:r w:rsidR="00C06983" w:rsidRPr="00C069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187D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их представление средствам массовой информации для опубликования, несет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5F4595" w:rsidRPr="0012187D" w:rsidRDefault="005F4595" w:rsidP="005F4595">
      <w:pPr>
        <w:spacing w:after="0" w:line="1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8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F4595" w:rsidRPr="0012187D" w:rsidRDefault="005F4595" w:rsidP="005F4595">
      <w:pPr>
        <w:spacing w:after="0" w:line="1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8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F4595" w:rsidRPr="0012187D" w:rsidRDefault="005F4595" w:rsidP="005F4595">
      <w:pPr>
        <w:spacing w:after="0" w:line="1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8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F4595" w:rsidRPr="0012187D" w:rsidRDefault="005F4595" w:rsidP="005F4595">
      <w:pPr>
        <w:spacing w:after="0" w:line="1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8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F4595" w:rsidRDefault="005F4595" w:rsidP="005F4595">
      <w:pPr>
        <w:spacing w:after="0" w:line="1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8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F4595" w:rsidRDefault="005F4595" w:rsidP="005F4595">
      <w:pPr>
        <w:spacing w:after="0" w:line="1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4595" w:rsidRDefault="005F4595" w:rsidP="005F4595">
      <w:pPr>
        <w:spacing w:after="0" w:line="1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4595" w:rsidRDefault="005F4595" w:rsidP="005F4595">
      <w:pPr>
        <w:spacing w:after="0" w:line="1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4595" w:rsidRDefault="005F4595" w:rsidP="005F4595">
      <w:pPr>
        <w:spacing w:after="0" w:line="1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4595" w:rsidRDefault="005F4595" w:rsidP="005F4595">
      <w:pPr>
        <w:spacing w:after="0" w:line="1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4595" w:rsidRDefault="005F4595" w:rsidP="005F4595">
      <w:pPr>
        <w:spacing w:after="0" w:line="1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4595" w:rsidRDefault="005F4595" w:rsidP="005F4595">
      <w:pPr>
        <w:spacing w:after="0" w:line="1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4595" w:rsidRDefault="005F4595" w:rsidP="005F4595">
      <w:pPr>
        <w:spacing w:after="0" w:line="1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GoBack"/>
      <w:bookmarkEnd w:id="2"/>
    </w:p>
    <w:p w:rsidR="005F4595" w:rsidRDefault="005F4595" w:rsidP="005F4595">
      <w:pPr>
        <w:spacing w:after="0" w:line="1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4595" w:rsidRDefault="005F4595" w:rsidP="005F4595">
      <w:pPr>
        <w:spacing w:after="0" w:line="1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4595" w:rsidRDefault="005F4595" w:rsidP="005F4595">
      <w:pPr>
        <w:spacing w:after="0" w:line="1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4595" w:rsidRDefault="005F4595" w:rsidP="005F4595">
      <w:pPr>
        <w:spacing w:after="0" w:line="1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4595" w:rsidRDefault="005F4595" w:rsidP="005F4595">
      <w:pPr>
        <w:spacing w:after="0" w:line="1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4595" w:rsidRDefault="005F4595" w:rsidP="005F4595"/>
    <w:p w:rsidR="005F4595" w:rsidRDefault="005F4595" w:rsidP="005F4595"/>
    <w:p w:rsidR="005F4595" w:rsidRDefault="005F4595" w:rsidP="005F4595"/>
    <w:p w:rsidR="005F4595" w:rsidRDefault="005F4595" w:rsidP="005F4595"/>
    <w:p w:rsidR="005F4595" w:rsidRDefault="005F4595" w:rsidP="005F4595"/>
    <w:p w:rsidR="005F4595" w:rsidRDefault="005F4595" w:rsidP="005F4595"/>
    <w:p w:rsidR="005F4595" w:rsidRDefault="005F4595" w:rsidP="005F4595"/>
    <w:p w:rsidR="00C06983" w:rsidRDefault="00C06983" w:rsidP="005F4595"/>
    <w:sectPr w:rsidR="00C06983" w:rsidSect="00E0479C">
      <w:headerReference w:type="default" r:id="rId8"/>
      <w:pgSz w:w="11906" w:h="16838"/>
      <w:pgMar w:top="1134" w:right="567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67C" w:rsidRDefault="0011567C" w:rsidP="00E0479C">
      <w:pPr>
        <w:spacing w:after="0" w:line="240" w:lineRule="auto"/>
      </w:pPr>
      <w:r>
        <w:separator/>
      </w:r>
    </w:p>
  </w:endnote>
  <w:endnote w:type="continuationSeparator" w:id="0">
    <w:p w:rsidR="0011567C" w:rsidRDefault="0011567C" w:rsidP="00E04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67C" w:rsidRDefault="0011567C" w:rsidP="00E0479C">
      <w:pPr>
        <w:spacing w:after="0" w:line="240" w:lineRule="auto"/>
      </w:pPr>
      <w:r>
        <w:separator/>
      </w:r>
    </w:p>
  </w:footnote>
  <w:footnote w:type="continuationSeparator" w:id="0">
    <w:p w:rsidR="0011567C" w:rsidRDefault="0011567C" w:rsidP="00E04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5360810"/>
      <w:docPartObj>
        <w:docPartGallery w:val="Page Numbers (Top of Page)"/>
        <w:docPartUnique/>
      </w:docPartObj>
    </w:sdtPr>
    <w:sdtEndPr/>
    <w:sdtContent>
      <w:p w:rsidR="00E0479C" w:rsidRDefault="00E0479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4E8E">
          <w:rPr>
            <w:noProof/>
          </w:rPr>
          <w:t>4</w:t>
        </w:r>
        <w:r>
          <w:fldChar w:fldCharType="end"/>
        </w:r>
      </w:p>
    </w:sdtContent>
  </w:sdt>
  <w:p w:rsidR="00E0479C" w:rsidRDefault="00E047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F9D"/>
    <w:rsid w:val="00070F9D"/>
    <w:rsid w:val="0011567C"/>
    <w:rsid w:val="002056C8"/>
    <w:rsid w:val="002825A9"/>
    <w:rsid w:val="003D4E8E"/>
    <w:rsid w:val="004E2599"/>
    <w:rsid w:val="005E3137"/>
    <w:rsid w:val="005F4595"/>
    <w:rsid w:val="00964A48"/>
    <w:rsid w:val="00BC51F5"/>
    <w:rsid w:val="00C06983"/>
    <w:rsid w:val="00C75EB2"/>
    <w:rsid w:val="00E0479C"/>
    <w:rsid w:val="00F322D9"/>
    <w:rsid w:val="00F4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D8C54"/>
  <w15:chartTrackingRefBased/>
  <w15:docId w15:val="{4A82C3F5-36DC-4CD9-80BC-CA37D9024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59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459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E047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479C"/>
  </w:style>
  <w:style w:type="paragraph" w:styleId="a5">
    <w:name w:val="footer"/>
    <w:basedOn w:val="a"/>
    <w:link w:val="a6"/>
    <w:uiPriority w:val="99"/>
    <w:unhideWhenUsed/>
    <w:rsid w:val="00E047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479C"/>
  </w:style>
  <w:style w:type="paragraph" w:styleId="a7">
    <w:name w:val="Balloon Text"/>
    <w:basedOn w:val="a"/>
    <w:link w:val="a8"/>
    <w:uiPriority w:val="99"/>
    <w:semiHidden/>
    <w:unhideWhenUsed/>
    <w:rsid w:val="00E04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479C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2825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926&amp;n=287317&amp;dst=100016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CAB70-6485-4CB8-A380-877546460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979</Words>
  <Characters>5582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Ильина Людмила Николаевна</dc:creator>
  <cp:keywords/>
  <dc:description/>
  <cp:lastModifiedBy>Некрасова Наталья Сергеевна</cp:lastModifiedBy>
  <cp:revision>10</cp:revision>
  <cp:lastPrinted>2024-03-11T13:06:00Z</cp:lastPrinted>
  <dcterms:created xsi:type="dcterms:W3CDTF">2024-01-22T06:18:00Z</dcterms:created>
  <dcterms:modified xsi:type="dcterms:W3CDTF">2024-03-11T13:08:00Z</dcterms:modified>
</cp:coreProperties>
</file>